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114</w:t>
      </w:r>
      <w:r>
        <w:rPr>
          <w:spacing w:val="-11"/>
        </w:rPr>
        <w:t> 年表揚社會各界反毒有功人士、團體評選實施計畫(草案)</w:t>
      </w:r>
    </w:p>
    <w:p>
      <w:pPr>
        <w:pStyle w:val="BodyText"/>
        <w:spacing w:before="433"/>
      </w:pPr>
      <w:r>
        <w:rPr>
          <w:spacing w:val="-1"/>
        </w:rPr>
        <w:t>一、表揚對象及範圍：</w:t>
      </w:r>
    </w:p>
    <w:p>
      <w:pPr>
        <w:pStyle w:val="BodyText"/>
        <w:spacing w:line="307" w:lineRule="auto" w:before="111"/>
        <w:ind w:left="1002" w:right="377" w:hanging="903"/>
      </w:pPr>
      <w:r>
        <w:rPr/>
        <w:t>（一</w:t>
      </w:r>
      <w:r>
        <w:rPr>
          <w:spacing w:val="-52"/>
        </w:rPr>
        <w:t>）</w:t>
      </w:r>
      <w:r>
        <w:rPr>
          <w:spacing w:val="-9"/>
        </w:rPr>
        <w:t>具體事蹟期限：自 </w:t>
      </w:r>
      <w:r>
        <w:rPr>
          <w:spacing w:val="24"/>
        </w:rPr>
        <w:t>113</w:t>
      </w:r>
      <w:r>
        <w:rPr>
          <w:spacing w:val="26"/>
        </w:rPr>
        <w:t>年</w:t>
      </w:r>
      <w:r>
        <w:rPr/>
        <w:t>3</w:t>
      </w:r>
      <w:r>
        <w:rPr>
          <w:spacing w:val="-32"/>
        </w:rPr>
        <w:t> 月起至 </w:t>
      </w:r>
      <w:r>
        <w:rPr/>
        <w:t>114</w:t>
      </w:r>
      <w:r>
        <w:rPr>
          <w:spacing w:val="-25"/>
        </w:rPr>
        <w:t> 年</w:t>
      </w:r>
      <w:r>
        <w:rPr/>
        <w:t>2</w:t>
      </w:r>
      <w:r>
        <w:rPr>
          <w:spacing w:val="-9"/>
        </w:rPr>
        <w:t> 月底，凡年度內實際推動</w:t>
      </w:r>
      <w:r>
        <w:rPr>
          <w:spacing w:val="-2"/>
        </w:rPr>
        <w:t>反毒工作，貢獻卓著者（含公務人員及社會人士、團體）。</w:t>
      </w:r>
    </w:p>
    <w:p>
      <w:pPr>
        <w:pStyle w:val="BodyText"/>
        <w:spacing w:line="307" w:lineRule="auto" w:before="1"/>
        <w:ind w:left="1002" w:right="374" w:hanging="903"/>
      </w:pPr>
      <w:r>
        <w:rPr>
          <w:spacing w:val="-6"/>
        </w:rPr>
        <w:t>（二）反毒工作，係指從事或推動「防毒、拒毒、緝毒、戒治」等相關工作</w:t>
      </w:r>
      <w:r>
        <w:rPr>
          <w:spacing w:val="-2"/>
        </w:rPr>
        <w:t>者，且應符合各分組業務性質，如有不符者以不提報為原則。</w:t>
      </w:r>
    </w:p>
    <w:p>
      <w:pPr>
        <w:pStyle w:val="BodyText"/>
        <w:spacing w:before="2"/>
      </w:pPr>
      <w:r>
        <w:rPr/>
        <w:t>（三）</w:t>
      </w:r>
      <w:r>
        <w:rPr>
          <w:spacing w:val="-1"/>
        </w:rPr>
        <w:t>因同一事蹟已獲行政院表揚者，不在評選或表揚範圍內。</w:t>
      </w:r>
    </w:p>
    <w:p>
      <w:pPr>
        <w:pStyle w:val="BodyText"/>
        <w:spacing w:line="307" w:lineRule="auto" w:before="109"/>
        <w:ind w:left="1002" w:right="377" w:hanging="903"/>
      </w:pPr>
      <w:r>
        <w:rPr>
          <w:spacing w:val="-2"/>
        </w:rPr>
        <w:t>（四</w:t>
      </w:r>
      <w:r>
        <w:rPr>
          <w:spacing w:val="-52"/>
        </w:rPr>
        <w:t>）</w:t>
      </w:r>
      <w:r>
        <w:rPr>
          <w:spacing w:val="-12"/>
        </w:rPr>
        <w:t>公務機關或人員 </w:t>
      </w:r>
      <w:r>
        <w:rPr>
          <w:spacing w:val="-2"/>
        </w:rPr>
        <w:t>5</w:t>
      </w:r>
      <w:r>
        <w:rPr>
          <w:spacing w:val="-16"/>
        </w:rPr>
        <w:t> 年內、社會人士或民間團體 </w:t>
      </w:r>
      <w:r>
        <w:rPr>
          <w:spacing w:val="-2"/>
        </w:rPr>
        <w:t>3</w:t>
      </w:r>
      <w:r>
        <w:rPr>
          <w:spacing w:val="-17"/>
        </w:rPr>
        <w:t> 年內曾獲「反毒有功</w:t>
      </w:r>
      <w:r>
        <w:rPr>
          <w:spacing w:val="-2"/>
        </w:rPr>
        <w:t>人士團體頒獎」表揚者，不予推薦。</w:t>
      </w:r>
    </w:p>
    <w:p>
      <w:pPr>
        <w:pStyle w:val="BodyText"/>
        <w:spacing w:before="183"/>
      </w:pPr>
      <w:r>
        <w:rPr>
          <w:spacing w:val="-2"/>
        </w:rPr>
        <w:t>二、表揚方式：</w:t>
      </w:r>
    </w:p>
    <w:p>
      <w:pPr>
        <w:pStyle w:val="BodyText"/>
        <w:spacing w:line="307" w:lineRule="auto" w:before="109"/>
        <w:ind w:left="649" w:right="376"/>
      </w:pPr>
      <w:r>
        <w:rPr>
          <w:spacing w:val="-8"/>
        </w:rPr>
        <w:t>以行政院名義製作獎牌(獎盃)及獎狀，於適當場合恭請總統或行政院院</w:t>
      </w:r>
      <w:r>
        <w:rPr>
          <w:spacing w:val="-2"/>
        </w:rPr>
        <w:t>長頒發，公開表揚獎勵。</w:t>
      </w:r>
    </w:p>
    <w:p>
      <w:pPr>
        <w:pStyle w:val="BodyText"/>
        <w:spacing w:before="182"/>
      </w:pPr>
      <w:r>
        <w:rPr>
          <w:spacing w:val="-2"/>
        </w:rPr>
        <w:t>三、表揚名額：</w:t>
      </w:r>
    </w:p>
    <w:p>
      <w:pPr>
        <w:pStyle w:val="BodyText"/>
        <w:ind w:left="649"/>
      </w:pPr>
      <w:r>
        <w:rPr>
          <w:spacing w:val="-3"/>
        </w:rPr>
        <w:t>各分組主辦機關推薦至多以 </w:t>
      </w:r>
      <w:r>
        <w:rPr/>
        <w:t>6</w:t>
      </w:r>
      <w:r>
        <w:rPr>
          <w:spacing w:val="-7"/>
        </w:rPr>
        <w:t> 名為原則；毒品戒治組至多以 </w:t>
      </w:r>
      <w:r>
        <w:rPr/>
        <w:t>8</w:t>
      </w:r>
      <w:r>
        <w:rPr>
          <w:spacing w:val="-10"/>
        </w:rPr>
        <w:t> 名為原</w:t>
      </w:r>
    </w:p>
    <w:p>
      <w:pPr>
        <w:pStyle w:val="BodyText"/>
        <w:ind w:left="649"/>
      </w:pPr>
      <w:r>
        <w:rPr>
          <w:spacing w:val="-9"/>
        </w:rPr>
        <w:t>則，推薦不滿分配名額時，得經 </w:t>
      </w:r>
      <w:r>
        <w:rPr>
          <w:spacing w:val="-4"/>
        </w:rPr>
        <w:t>114</w:t>
      </w:r>
      <w:r>
        <w:rPr>
          <w:spacing w:val="-12"/>
        </w:rPr>
        <w:t> 年表揚社會各界反毒有功人士團體</w:t>
      </w:r>
    </w:p>
    <w:p>
      <w:pPr>
        <w:pStyle w:val="BodyText"/>
        <w:ind w:left="649"/>
      </w:pPr>
      <w:r>
        <w:rPr>
          <w:spacing w:val="-4"/>
        </w:rPr>
        <w:t>籌備會議同意後勻用，惟年度總員額不超過 </w:t>
      </w:r>
      <w:r>
        <w:rPr/>
        <w:t>26</w:t>
      </w:r>
      <w:r>
        <w:rPr>
          <w:spacing w:val="-29"/>
        </w:rPr>
        <w:t> 名。</w:t>
      </w:r>
    </w:p>
    <w:p>
      <w:pPr>
        <w:pStyle w:val="BodyText"/>
        <w:spacing w:before="290"/>
      </w:pPr>
      <w:r>
        <w:rPr>
          <w:spacing w:val="-2"/>
        </w:rPr>
        <w:t>四、推薦及審查：</w:t>
      </w:r>
    </w:p>
    <w:p>
      <w:pPr>
        <w:pStyle w:val="BodyText"/>
        <w:spacing w:line="307" w:lineRule="auto"/>
        <w:ind w:left="1002" w:right="105" w:hanging="903"/>
      </w:pPr>
      <w:r>
        <w:rPr>
          <w:spacing w:val="-4"/>
        </w:rPr>
        <w:t>（一</w:t>
      </w:r>
      <w:r>
        <w:rPr>
          <w:spacing w:val="-62"/>
        </w:rPr>
        <w:t>）</w:t>
      </w:r>
      <w:r>
        <w:rPr>
          <w:spacing w:val="-4"/>
        </w:rPr>
        <w:t>各分組主辦機關應函知有關單位及民間團體推薦，並召集所屬分組主、</w:t>
      </w:r>
      <w:r>
        <w:rPr>
          <w:spacing w:val="-9"/>
        </w:rPr>
        <w:t>協辦機關協調推薦適當人選，並負責初審事宜。各分組主辦機關如下：</w:t>
      </w:r>
    </w:p>
    <w:p>
      <w:pPr>
        <w:pStyle w:val="BodyText"/>
        <w:spacing w:before="1"/>
        <w:ind w:left="582"/>
      </w:pPr>
      <w:r>
        <w:rPr/>
        <w:t>1</w:t>
      </w:r>
      <w:r>
        <w:rPr>
          <w:spacing w:val="-1"/>
        </w:rPr>
        <w:t>、防毒監控組：衛生福利部食品藥物管理署</w:t>
      </w:r>
    </w:p>
    <w:p>
      <w:pPr>
        <w:pStyle w:val="BodyText"/>
        <w:spacing w:before="111"/>
        <w:ind w:left="582"/>
      </w:pPr>
      <w:r>
        <w:rPr/>
        <w:t>2</w:t>
      </w:r>
      <w:r>
        <w:rPr>
          <w:spacing w:val="-1"/>
        </w:rPr>
        <w:t>、拒毒預防組：教育部</w:t>
      </w:r>
    </w:p>
    <w:p>
      <w:pPr>
        <w:pStyle w:val="BodyText"/>
        <w:ind w:left="582"/>
      </w:pPr>
      <w:r>
        <w:rPr/>
        <w:t>3</w:t>
      </w:r>
      <w:r>
        <w:rPr>
          <w:spacing w:val="-1"/>
        </w:rPr>
        <w:t>、緝毒合作組：法務部</w:t>
      </w:r>
    </w:p>
    <w:p>
      <w:pPr>
        <w:pStyle w:val="BodyText"/>
        <w:spacing w:before="109"/>
        <w:ind w:left="582"/>
      </w:pPr>
      <w:r>
        <w:rPr/>
        <w:t>4</w:t>
      </w:r>
      <w:r>
        <w:rPr>
          <w:spacing w:val="-1"/>
        </w:rPr>
        <w:t>、毒品戒治組：衛生福利部</w:t>
      </w:r>
    </w:p>
    <w:p>
      <w:pPr>
        <w:pStyle w:val="BodyText"/>
        <w:spacing w:line="307" w:lineRule="auto" w:before="111"/>
        <w:ind w:left="582" w:right="2891" w:hanging="483"/>
      </w:pPr>
      <w:r>
        <w:rPr>
          <w:spacing w:val="-2"/>
        </w:rPr>
        <w:t>（二）評選審查：</w:t>
      </w:r>
      <w:r>
        <w:rPr>
          <w:spacing w:val="80"/>
          <w:w w:val="150"/>
        </w:rPr>
        <w:t>                </w:t>
      </w:r>
      <w:r>
        <w:rPr>
          <w:spacing w:val="-2"/>
        </w:rPr>
        <w:t>1、各分組主辦機關負責推薦人選及辦理初審事宜。</w:t>
      </w:r>
    </w:p>
    <w:p>
      <w:pPr>
        <w:spacing w:after="0" w:line="307" w:lineRule="auto"/>
        <w:sectPr>
          <w:footerReference w:type="default" r:id="rId5"/>
          <w:type w:val="continuous"/>
          <w:pgSz w:w="11910" w:h="16840"/>
          <w:pgMar w:header="0" w:footer="1243" w:top="1420" w:bottom="1440" w:left="980" w:right="700"/>
          <w:pgNumType w:start="1"/>
        </w:sectPr>
      </w:pPr>
    </w:p>
    <w:p>
      <w:pPr>
        <w:pStyle w:val="BodyText"/>
        <w:spacing w:line="307" w:lineRule="auto" w:before="50"/>
        <w:ind w:left="1030" w:right="377" w:hanging="448"/>
      </w:pPr>
      <w:r>
        <w:rPr>
          <w:spacing w:val="-4"/>
        </w:rPr>
        <w:t>2</w:t>
      </w:r>
      <w:r>
        <w:rPr>
          <w:spacing w:val="-8"/>
        </w:rPr>
        <w:t>、各分組主辦機關檢具推薦名冊(如附表 </w:t>
      </w:r>
      <w:r>
        <w:rPr>
          <w:spacing w:val="-4"/>
        </w:rPr>
        <w:t>1)及推薦表（加蓋關防，如附</w:t>
      </w:r>
      <w:r>
        <w:rPr>
          <w:spacing w:val="-22"/>
        </w:rPr>
        <w:t>表 </w:t>
      </w:r>
      <w:r>
        <w:rPr/>
        <w:t>2），送教育部辦理。</w:t>
      </w:r>
    </w:p>
    <w:p>
      <w:pPr>
        <w:pStyle w:val="BodyText"/>
        <w:spacing w:line="307" w:lineRule="auto" w:before="1"/>
        <w:ind w:left="1030" w:right="377" w:hanging="448"/>
      </w:pPr>
      <w:r>
        <w:rPr/>
        <w:t>3</w:t>
      </w:r>
      <w:r>
        <w:rPr>
          <w:spacing w:val="-3"/>
        </w:rPr>
        <w:t>、教育部綜整各分組推薦資料，提交 </w:t>
      </w:r>
      <w:r>
        <w:rPr/>
        <w:t>114</w:t>
      </w:r>
      <w:r>
        <w:rPr>
          <w:spacing w:val="-6"/>
        </w:rPr>
        <w:t> 年表揚社會各界反毒有功人</w:t>
      </w:r>
      <w:r>
        <w:rPr>
          <w:spacing w:val="-2"/>
        </w:rPr>
        <w:t>士團體籌備會議討論、審查通過後，函報行政院同意。</w:t>
      </w:r>
    </w:p>
    <w:p>
      <w:pPr>
        <w:pStyle w:val="BodyText"/>
        <w:spacing w:before="1"/>
      </w:pPr>
      <w:r>
        <w:rPr/>
        <w:t>（三）</w:t>
      </w:r>
      <w:r>
        <w:rPr>
          <w:spacing w:val="-2"/>
        </w:rPr>
        <w:t>評選標準：</w:t>
      </w:r>
    </w:p>
    <w:p>
      <w:pPr>
        <w:pStyle w:val="BodyText"/>
        <w:spacing w:line="307" w:lineRule="auto" w:before="111"/>
        <w:ind w:left="1030" w:right="376" w:hanging="448"/>
        <w:jc w:val="both"/>
      </w:pPr>
      <w:r>
        <w:rPr>
          <w:spacing w:val="-6"/>
        </w:rPr>
        <w:t>1、以民間人士、團體等優先，公務人員、公務機關、學校次之。中央機</w:t>
      </w:r>
      <w:r>
        <w:rPr>
          <w:spacing w:val="-8"/>
        </w:rPr>
        <w:t>關及其二、三級機關，有配合政府推動各項政策之義務，以不提報為</w:t>
      </w:r>
      <w:r>
        <w:rPr>
          <w:spacing w:val="-2"/>
        </w:rPr>
        <w:t>原則，但具特殊性、創新性，且有具體績效者，不在此限。</w:t>
      </w:r>
    </w:p>
    <w:p>
      <w:pPr>
        <w:pStyle w:val="BodyText"/>
        <w:spacing w:before="2"/>
        <w:ind w:left="582"/>
      </w:pPr>
      <w:r>
        <w:rPr/>
        <w:t>2</w:t>
      </w:r>
      <w:r>
        <w:rPr>
          <w:spacing w:val="-1"/>
        </w:rPr>
        <w:t>、以第一線實際承辦人員優先，督導及協辦人員次之。</w:t>
      </w:r>
    </w:p>
    <w:p>
      <w:pPr>
        <w:pStyle w:val="BodyText"/>
        <w:spacing w:before="111"/>
        <w:ind w:left="582"/>
      </w:pPr>
      <w:r>
        <w:rPr/>
        <w:t>3</w:t>
      </w:r>
      <w:r>
        <w:rPr>
          <w:spacing w:val="-1"/>
        </w:rPr>
        <w:t>、同一事蹟曾接受行政院表揚者，不再重複列入具體事蹟或表揚。</w:t>
      </w:r>
    </w:p>
    <w:p>
      <w:pPr>
        <w:pStyle w:val="BodyText"/>
        <w:spacing w:before="109"/>
        <w:ind w:left="582"/>
      </w:pPr>
      <w:r>
        <w:rPr>
          <w:spacing w:val="-54"/>
        </w:rPr>
        <w:t>4</w:t>
      </w:r>
      <w:r>
        <w:rPr>
          <w:spacing w:val="-24"/>
        </w:rPr>
        <w:t>、反毒具體事蹟以連續性、長期性事蹟優先，偶發性、短暫性事蹟次之。</w:t>
      </w:r>
    </w:p>
    <w:p>
      <w:pPr>
        <w:pStyle w:val="BodyText"/>
        <w:ind w:left="582"/>
      </w:pPr>
      <w:r>
        <w:rPr/>
        <w:t>5</w:t>
      </w:r>
      <w:r>
        <w:rPr>
          <w:spacing w:val="-1"/>
        </w:rPr>
        <w:t>、社會形象良好者優先。</w:t>
      </w:r>
    </w:p>
    <w:p>
      <w:pPr>
        <w:pStyle w:val="BodyText"/>
        <w:spacing w:before="111"/>
        <w:ind w:left="582"/>
      </w:pPr>
      <w:r>
        <w:rPr/>
        <w:t>6</w:t>
      </w:r>
      <w:r>
        <w:rPr>
          <w:spacing w:val="-1"/>
        </w:rPr>
        <w:t>、評選時應考慮各推薦機關之衡平性，鼓勵各界參與。</w:t>
      </w:r>
    </w:p>
    <w:p>
      <w:pPr>
        <w:pStyle w:val="BodyText"/>
        <w:spacing w:before="109"/>
      </w:pPr>
      <w:r>
        <w:rPr/>
        <w:t>（四）</w:t>
      </w:r>
      <w:r>
        <w:rPr>
          <w:spacing w:val="-1"/>
        </w:rPr>
        <w:t>表揚及頒獎：由主辦機關教育部辦理。</w:t>
      </w:r>
    </w:p>
    <w:p>
      <w:pPr>
        <w:pStyle w:val="BodyText"/>
      </w:pPr>
      <w:r>
        <w:rPr/>
        <w:t>（五）</w:t>
      </w:r>
      <w:r>
        <w:rPr>
          <w:spacing w:val="-1"/>
        </w:rPr>
        <w:t>倘限於名額，經評定未獲入選者，請各原推薦機關酌予適當獎勵。</w:t>
      </w:r>
    </w:p>
    <w:p>
      <w:pPr>
        <w:pStyle w:val="BodyText"/>
        <w:spacing w:before="291"/>
      </w:pPr>
      <w:r>
        <w:rPr>
          <w:spacing w:val="-2"/>
        </w:rPr>
        <w:t>五、辦理時程：</w:t>
      </w:r>
    </w:p>
    <w:p>
      <w:pPr>
        <w:pStyle w:val="BodyText"/>
        <w:spacing w:before="109"/>
      </w:pPr>
      <w:r>
        <w:rPr/>
        <w:t>（一）114</w:t>
      </w:r>
      <w:r>
        <w:rPr>
          <w:spacing w:val="-51"/>
        </w:rPr>
        <w:t> 年 </w:t>
      </w:r>
      <w:r>
        <w:rPr/>
        <w:t>3</w:t>
      </w:r>
      <w:r>
        <w:rPr>
          <w:spacing w:val="-51"/>
        </w:rPr>
        <w:t> 月 </w:t>
      </w:r>
      <w:r>
        <w:rPr/>
        <w:t>14</w:t>
      </w:r>
      <w:r>
        <w:rPr>
          <w:spacing w:val="-10"/>
        </w:rPr>
        <w:t> 日前：各分組主辦機關提交推薦資料初審。</w:t>
      </w:r>
    </w:p>
    <w:p>
      <w:pPr>
        <w:pStyle w:val="BodyText"/>
      </w:pPr>
      <w:r>
        <w:rPr/>
        <w:t>（二）114</w:t>
      </w:r>
      <w:r>
        <w:rPr>
          <w:spacing w:val="-51"/>
        </w:rPr>
        <w:t> 年 </w:t>
      </w:r>
      <w:r>
        <w:rPr/>
        <w:t>3</w:t>
      </w:r>
      <w:r>
        <w:rPr>
          <w:spacing w:val="-51"/>
        </w:rPr>
        <w:t> 月 </w:t>
      </w:r>
      <w:r>
        <w:rPr/>
        <w:t>28</w:t>
      </w:r>
      <w:r>
        <w:rPr>
          <w:spacing w:val="-20"/>
        </w:rPr>
        <w:t> 日前：召開第 </w:t>
      </w:r>
      <w:r>
        <w:rPr/>
        <w:t>2</w:t>
      </w:r>
      <w:r>
        <w:rPr>
          <w:spacing w:val="-10"/>
        </w:rPr>
        <w:t> 次籌備會議審查各分組推薦資料。</w:t>
      </w:r>
    </w:p>
    <w:p>
      <w:pPr>
        <w:pStyle w:val="BodyText"/>
        <w:spacing w:line="307" w:lineRule="auto" w:before="111"/>
        <w:ind w:left="1002" w:right="377" w:hanging="903"/>
      </w:pPr>
      <w:r>
        <w:rPr/>
        <w:t>（三）114</w:t>
      </w:r>
      <w:r>
        <w:rPr>
          <w:spacing w:val="-42"/>
        </w:rPr>
        <w:t> 年 </w:t>
      </w:r>
      <w:r>
        <w:rPr/>
        <w:t>4</w:t>
      </w:r>
      <w:r>
        <w:rPr>
          <w:spacing w:val="-41"/>
        </w:rPr>
        <w:t> 月 </w:t>
      </w:r>
      <w:r>
        <w:rPr/>
        <w:t>25</w:t>
      </w:r>
      <w:r>
        <w:rPr>
          <w:spacing w:val="-8"/>
        </w:rPr>
        <w:t> 日前：反毒有功入選名單報請行政院同意，以院長名</w:t>
      </w:r>
      <w:r>
        <w:rPr>
          <w:spacing w:val="-2"/>
        </w:rPr>
        <w:t>義製作獎牌(獎盃)及獎狀。</w:t>
      </w:r>
    </w:p>
    <w:p>
      <w:pPr>
        <w:pStyle w:val="BodyText"/>
        <w:spacing w:before="1"/>
      </w:pPr>
      <w:r>
        <w:rPr/>
        <w:t>（四）114</w:t>
      </w:r>
      <w:r>
        <w:rPr>
          <w:spacing w:val="-51"/>
        </w:rPr>
        <w:t> 年 </w:t>
      </w:r>
      <w:r>
        <w:rPr/>
        <w:t>5</w:t>
      </w:r>
      <w:r>
        <w:rPr>
          <w:spacing w:val="-51"/>
        </w:rPr>
        <w:t> 月 </w:t>
      </w:r>
      <w:r>
        <w:rPr/>
        <w:t>29</w:t>
      </w:r>
      <w:r>
        <w:rPr>
          <w:spacing w:val="-10"/>
        </w:rPr>
        <w:t> 日前：完成獎牌(獎盃)製作及頒獎籌備事宜。</w:t>
      </w:r>
    </w:p>
    <w:p>
      <w:pPr>
        <w:pStyle w:val="BodyText"/>
      </w:pPr>
      <w:r>
        <w:rPr/>
        <w:t>（五）114</w:t>
      </w:r>
      <w:r>
        <w:rPr>
          <w:spacing w:val="-51"/>
        </w:rPr>
        <w:t> 年 </w:t>
      </w:r>
      <w:r>
        <w:rPr/>
        <w:t>6</w:t>
      </w:r>
      <w:r>
        <w:rPr>
          <w:spacing w:val="-51"/>
        </w:rPr>
        <w:t> 月 </w:t>
      </w:r>
      <w:r>
        <w:rPr/>
        <w:t>26</w:t>
      </w:r>
      <w:r>
        <w:rPr>
          <w:spacing w:val="-10"/>
        </w:rPr>
        <w:t> 日前：適當場合舉行頒獎。</w:t>
      </w:r>
    </w:p>
    <w:p>
      <w:pPr>
        <w:spacing w:after="0"/>
        <w:sectPr>
          <w:pgSz w:w="11910" w:h="16840"/>
          <w:pgMar w:header="0" w:footer="1243" w:top="1520" w:bottom="1440" w:left="980" w:right="700"/>
        </w:sectPr>
      </w:pPr>
    </w:p>
    <w:p>
      <w:pPr>
        <w:pStyle w:val="BodyText"/>
        <w:spacing w:before="50"/>
      </w:pPr>
      <w:r>
        <w:rPr>
          <w:spacing w:val="-26"/>
        </w:rPr>
        <w:t>附表 </w:t>
      </w:r>
      <w:r>
        <w:rPr>
          <w:spacing w:val="-10"/>
        </w:rPr>
        <w:t>1</w:t>
      </w:r>
    </w:p>
    <w:p>
      <w:pPr>
        <w:pStyle w:val="BodyText"/>
        <w:spacing w:before="10"/>
        <w:ind w:left="0"/>
        <w:rPr>
          <w:sz w:val="10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2"/>
        <w:gridCol w:w="1087"/>
        <w:gridCol w:w="1374"/>
        <w:gridCol w:w="2899"/>
        <w:gridCol w:w="1833"/>
        <w:gridCol w:w="1443"/>
      </w:tblGrid>
      <w:tr>
        <w:trPr>
          <w:trHeight w:val="878" w:hRule="atLeast"/>
        </w:trPr>
        <w:tc>
          <w:tcPr>
            <w:tcW w:w="9748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line="440" w:lineRule="atLeast"/>
              <w:ind w:left="3762" w:right="1949" w:hanging="1809"/>
              <w:rPr>
                <w:b/>
                <w:sz w:val="32"/>
              </w:rPr>
            </w:pPr>
            <w:r>
              <w:rPr>
                <w:b/>
                <w:sz w:val="32"/>
              </w:rPr>
              <w:t>114</w:t>
            </w:r>
            <w:r>
              <w:rPr>
                <w:b/>
                <w:spacing w:val="-6"/>
                <w:sz w:val="32"/>
              </w:rPr>
              <w:t> 年表揚社會各界反毒有功人士、團體</w:t>
            </w:r>
            <w:r>
              <w:rPr>
                <w:b/>
                <w:sz w:val="32"/>
              </w:rPr>
              <w:t> </w:t>
            </w:r>
            <w:r>
              <w:rPr>
                <w:sz w:val="32"/>
              </w:rPr>
              <w:t>OOOO</w:t>
            </w:r>
            <w:r>
              <w:rPr>
                <w:spacing w:val="-41"/>
                <w:sz w:val="32"/>
              </w:rPr>
              <w:t> </w:t>
            </w:r>
            <w:r>
              <w:rPr>
                <w:b/>
                <w:sz w:val="32"/>
              </w:rPr>
              <w:t>組推薦名冊</w:t>
            </w:r>
          </w:p>
        </w:tc>
      </w:tr>
      <w:tr>
        <w:trPr>
          <w:trHeight w:val="879" w:hRule="atLeast"/>
        </w:trPr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40" w:lineRule="atLeast"/>
              <w:ind w:left="267" w:right="266"/>
              <w:rPr>
                <w:sz w:val="28"/>
              </w:rPr>
            </w:pPr>
            <w:r>
              <w:rPr>
                <w:spacing w:val="-6"/>
                <w:sz w:val="28"/>
              </w:rPr>
              <w:t>服務</w:t>
            </w:r>
            <w:r>
              <w:rPr>
                <w:spacing w:val="-7"/>
                <w:sz w:val="28"/>
              </w:rPr>
              <w:t>單位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9"/>
              <w:ind w:left="252"/>
              <w:rPr>
                <w:sz w:val="28"/>
              </w:rPr>
            </w:pPr>
            <w:r>
              <w:rPr>
                <w:spacing w:val="-7"/>
                <w:sz w:val="28"/>
              </w:rPr>
              <w:t>職稱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9"/>
              <w:ind w:left="396"/>
              <w:rPr>
                <w:sz w:val="28"/>
              </w:rPr>
            </w:pPr>
            <w:r>
              <w:rPr>
                <w:spacing w:val="-7"/>
                <w:sz w:val="28"/>
              </w:rPr>
              <w:t>姓名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9"/>
              <w:ind w:right="6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事蹟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9"/>
              <w:ind w:left="347"/>
              <w:rPr>
                <w:sz w:val="28"/>
              </w:rPr>
            </w:pPr>
            <w:r>
              <w:rPr>
                <w:spacing w:val="-6"/>
                <w:sz w:val="28"/>
              </w:rPr>
              <w:t>推薦機關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9"/>
              <w:ind w:left="430"/>
              <w:rPr>
                <w:sz w:val="28"/>
              </w:rPr>
            </w:pPr>
            <w:r>
              <w:rPr>
                <w:spacing w:val="-7"/>
                <w:sz w:val="28"/>
              </w:rPr>
              <w:t>備註</w:t>
            </w:r>
          </w:p>
        </w:tc>
      </w:tr>
      <w:tr>
        <w:trPr>
          <w:trHeight w:val="1300" w:hRule="atLeast"/>
        </w:trPr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rPr>
                <w:sz w:val="32"/>
              </w:rPr>
            </w:pPr>
          </w:p>
          <w:p>
            <w:pPr>
              <w:pStyle w:val="TableParagraph"/>
              <w:ind w:left="2" w:right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80</w:t>
            </w:r>
            <w:r>
              <w:rPr>
                <w:b/>
                <w:spacing w:val="-23"/>
                <w:sz w:val="32"/>
              </w:rPr>
              <w:t> 字為限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1302" w:hRule="atLeast"/>
        </w:trPr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1301" w:hRule="atLeast"/>
        </w:trPr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1302" w:hRule="atLeast"/>
        </w:trPr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1301" w:hRule="atLeast"/>
        </w:trPr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1302" w:hRule="atLeast"/>
        </w:trPr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1301" w:hRule="atLeast"/>
        </w:trPr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1302" w:hRule="atLeast"/>
        </w:trPr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>
      <w:pPr>
        <w:spacing w:after="0"/>
        <w:rPr>
          <w:rFonts w:ascii="Times New Roman"/>
          <w:sz w:val="30"/>
        </w:rPr>
        <w:sectPr>
          <w:pgSz w:w="11910" w:h="16840"/>
          <w:pgMar w:header="0" w:footer="1243" w:top="1440" w:bottom="1440" w:left="980" w:right="700"/>
        </w:sectPr>
      </w:pPr>
    </w:p>
    <w:p>
      <w:pPr>
        <w:pStyle w:val="BodyText"/>
        <w:spacing w:before="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692657</wp:posOffset>
                </wp:positionH>
                <wp:positionV relativeFrom="page">
                  <wp:posOffset>1371599</wp:posOffset>
                </wp:positionV>
                <wp:extent cx="6263640" cy="8007984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263640" cy="80079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09"/>
                              <w:gridCol w:w="2921"/>
                              <w:gridCol w:w="4905"/>
                            </w:tblGrid>
                            <w:tr>
                              <w:trPr>
                                <w:trHeight w:val="880" w:hRule="atLeast"/>
                              </w:trPr>
                              <w:tc>
                                <w:tcPr>
                                  <w:tcW w:w="973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440" w:lineRule="atLeast"/>
                                    <w:ind w:left="3827" w:right="1945" w:hanging="1872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114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32"/>
                                    </w:rPr>
                                    <w:t> 年表揚社會各界反毒有功人士、團體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sz w:val="32"/>
                                    </w:rPr>
                                    <w:t>OOOO</w:t>
                                  </w:r>
                                  <w:r>
                                    <w:rPr>
                                      <w:spacing w:val="-41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組推薦表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33" w:hRule="atLeast"/>
                              </w:trPr>
                              <w:tc>
                                <w:tcPr>
                                  <w:tcW w:w="1909" w:type="dxa"/>
                                </w:tcPr>
                                <w:p>
                                  <w:pPr>
                                    <w:pStyle w:val="TableParagraph"/>
                                    <w:spacing w:before="190"/>
                                    <w:ind w:left="63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姓名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ind w:left="2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團體名稱</w:t>
                                  </w: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9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5" w:type="dxa"/>
                                </w:tcPr>
                                <w:p>
                                  <w:pPr>
                                    <w:pStyle w:val="TableParagraph"/>
                                    <w:spacing w:before="411"/>
                                    <w:ind w:left="5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推薦機關：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33" w:hRule="atLeast"/>
                              </w:trPr>
                              <w:tc>
                                <w:tcPr>
                                  <w:tcW w:w="1909" w:type="dxa"/>
                                </w:tcPr>
                                <w:p>
                                  <w:pPr>
                                    <w:pStyle w:val="TableParagraph"/>
                                    <w:spacing w:before="411"/>
                                    <w:ind w:left="1" w:right="62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地址</w:t>
                                  </w:r>
                                </w:p>
                              </w:tc>
                              <w:tc>
                                <w:tcPr>
                                  <w:tcW w:w="29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79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5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（加蓋印信</w:t>
                                  </w: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1" w:hRule="atLeast"/>
                              </w:trPr>
                              <w:tc>
                                <w:tcPr>
                                  <w:tcW w:w="1909" w:type="dxa"/>
                                </w:tcPr>
                                <w:p>
                                  <w:pPr>
                                    <w:pStyle w:val="TableParagraph"/>
                                    <w:spacing w:before="270"/>
                                    <w:ind w:left="1" w:right="62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9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15" w:hRule="atLeast"/>
                              </w:trPr>
                              <w:tc>
                                <w:tcPr>
                                  <w:tcW w:w="190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19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62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審查意見</w:t>
                                  </w:r>
                                </w:p>
                              </w:tc>
                              <w:tc>
                                <w:tcPr>
                                  <w:tcW w:w="29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03" w:hRule="atLeast"/>
                              </w:trPr>
                              <w:tc>
                                <w:tcPr>
                                  <w:tcW w:w="1909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 w:right="62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備註</w:t>
                                  </w:r>
                                </w:p>
                              </w:tc>
                              <w:tc>
                                <w:tcPr>
                                  <w:tcW w:w="29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09" w:hRule="atLeast"/>
                              </w:trPr>
                              <w:tc>
                                <w:tcPr>
                                  <w:tcW w:w="973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7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具體事蹟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97" w:hRule="atLeast"/>
                              </w:trPr>
                              <w:tc>
                                <w:tcPr>
                                  <w:tcW w:w="973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93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80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pacing w:val="-34"/>
                                      <w:sz w:val="32"/>
                                    </w:rPr>
                                    <w:t>以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32"/>
                                    </w:rPr>
                                    <w:t>500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32"/>
                                    </w:rPr>
                                    <w:t> 字為限，超過部分授權各分組主政機關決定刪除或不予審查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539982pt;margin-top:107.999962pt;width:493.2pt;height:630.550pt;mso-position-horizontal-relative:page;mso-position-vertical-relative:page;z-index:15728640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09"/>
                        <w:gridCol w:w="2921"/>
                        <w:gridCol w:w="4905"/>
                      </w:tblGrid>
                      <w:tr>
                        <w:trPr>
                          <w:trHeight w:val="880" w:hRule="atLeast"/>
                        </w:trPr>
                        <w:tc>
                          <w:tcPr>
                            <w:tcW w:w="973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440" w:lineRule="atLeast"/>
                              <w:ind w:left="3827" w:right="1945" w:hanging="1872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114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> 年表揚社會各界反毒有功人士、團體</w:t>
                            </w:r>
                            <w:r>
                              <w:rPr>
                                <w:b/>
                                <w:sz w:val="32"/>
                              </w:rPr>
                              <w:t> </w:t>
                            </w:r>
                            <w:r>
                              <w:rPr>
                                <w:sz w:val="32"/>
                              </w:rPr>
                              <w:t>OOOO</w:t>
                            </w:r>
                            <w:r>
                              <w:rPr>
                                <w:spacing w:val="-41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組推薦表</w:t>
                            </w:r>
                          </w:p>
                        </w:tc>
                      </w:tr>
                      <w:tr>
                        <w:trPr>
                          <w:trHeight w:val="1133" w:hRule="atLeast"/>
                        </w:trPr>
                        <w:tc>
                          <w:tcPr>
                            <w:tcW w:w="1909" w:type="dxa"/>
                          </w:tcPr>
                          <w:p>
                            <w:pPr>
                              <w:pStyle w:val="TableParagraph"/>
                              <w:spacing w:before="190"/>
                              <w:ind w:left="63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姓名</w:t>
                            </w:r>
                          </w:p>
                          <w:p>
                            <w:pPr>
                              <w:pStyle w:val="TableParagraph"/>
                              <w:spacing w:before="24"/>
                              <w:ind w:left="27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團體名稱</w:t>
                            </w:r>
                            <w:r>
                              <w:rPr>
                                <w:spacing w:val="-10"/>
                                <w:sz w:val="3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9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4905" w:type="dxa"/>
                          </w:tcPr>
                          <w:p>
                            <w:pPr>
                              <w:pStyle w:val="TableParagraph"/>
                              <w:spacing w:before="411"/>
                              <w:ind w:left="55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推薦機關：</w:t>
                            </w:r>
                          </w:p>
                        </w:tc>
                      </w:tr>
                      <w:tr>
                        <w:trPr>
                          <w:trHeight w:val="1133" w:hRule="atLeast"/>
                        </w:trPr>
                        <w:tc>
                          <w:tcPr>
                            <w:tcW w:w="1909" w:type="dxa"/>
                          </w:tcPr>
                          <w:p>
                            <w:pPr>
                              <w:pStyle w:val="TableParagraph"/>
                              <w:spacing w:before="411"/>
                              <w:ind w:left="1" w:right="6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地址</w:t>
                            </w:r>
                          </w:p>
                        </w:tc>
                        <w:tc>
                          <w:tcPr>
                            <w:tcW w:w="29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4905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79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5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（加蓋印信</w:t>
                            </w:r>
                            <w:r>
                              <w:rPr>
                                <w:spacing w:val="-10"/>
                                <w:sz w:val="32"/>
                              </w:rPr>
                              <w:t>）</w:t>
                            </w:r>
                          </w:p>
                        </w:tc>
                      </w:tr>
                      <w:tr>
                        <w:trPr>
                          <w:trHeight w:val="851" w:hRule="atLeast"/>
                        </w:trPr>
                        <w:tc>
                          <w:tcPr>
                            <w:tcW w:w="1909" w:type="dxa"/>
                          </w:tcPr>
                          <w:p>
                            <w:pPr>
                              <w:pStyle w:val="TableParagraph"/>
                              <w:spacing w:before="270"/>
                              <w:ind w:left="1" w:right="6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29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490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15" w:hRule="atLeast"/>
                        </w:trPr>
                        <w:tc>
                          <w:tcPr>
                            <w:tcW w:w="1909" w:type="dxa"/>
                          </w:tcPr>
                          <w:p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19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6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審查意見</w:t>
                            </w:r>
                          </w:p>
                        </w:tc>
                        <w:tc>
                          <w:tcPr>
                            <w:tcW w:w="29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490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03" w:hRule="atLeast"/>
                        </w:trPr>
                        <w:tc>
                          <w:tcPr>
                            <w:tcW w:w="1909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 w:right="6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備註</w:t>
                            </w:r>
                          </w:p>
                        </w:tc>
                        <w:tc>
                          <w:tcPr>
                            <w:tcW w:w="29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490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09" w:hRule="atLeast"/>
                        </w:trPr>
                        <w:tc>
                          <w:tcPr>
                            <w:tcW w:w="973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73"/>
                              <w:ind w:left="7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具體事蹟</w:t>
                            </w:r>
                          </w:p>
                        </w:tc>
                      </w:tr>
                      <w:tr>
                        <w:trPr>
                          <w:trHeight w:val="4297" w:hRule="atLeast"/>
                        </w:trPr>
                        <w:tc>
                          <w:tcPr>
                            <w:tcW w:w="9735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93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8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34"/>
                                <w:sz w:val="32"/>
                              </w:rPr>
                              <w:t>以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500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> 字為限，超過部分授權各分組主政機關決定刪除或不予審查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6"/>
        </w:rPr>
        <w:t>附表 </w:t>
      </w:r>
      <w:r>
        <w:rPr>
          <w:spacing w:val="-10"/>
        </w:rPr>
        <w:t>2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120"/>
        <w:ind w:left="0"/>
      </w:pPr>
    </w:p>
    <w:p>
      <w:pPr>
        <w:spacing w:before="0"/>
        <w:ind w:left="132" w:right="0" w:firstLine="0"/>
        <w:jc w:val="left"/>
        <w:rPr>
          <w:sz w:val="32"/>
        </w:rPr>
      </w:pPr>
      <w:r>
        <w:rPr>
          <w:spacing w:val="-10"/>
          <w:sz w:val="32"/>
        </w:rPr>
        <w:t>（</w:t>
      </w:r>
    </w:p>
    <w:sectPr>
      <w:pgSz w:w="11910" w:h="16840"/>
      <w:pgMar w:header="0" w:footer="1243" w:top="1580" w:bottom="1440" w:left="9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標楷體">
    <w:altName w:val="標楷體"/>
    <w:charset w:val="88"/>
    <w:family w:val="script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7584">
              <wp:simplePos x="0" y="0"/>
              <wp:positionH relativeFrom="page">
                <wp:posOffset>3710178</wp:posOffset>
              </wp:positionH>
              <wp:positionV relativeFrom="page">
                <wp:posOffset>9764326</wp:posOffset>
              </wp:positionV>
              <wp:extent cx="153670" cy="1530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367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4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.140015pt;margin-top:768.844604pt;width:12.1pt;height:12.05pt;mso-position-horizontal-relative:page;mso-position-vertical-relative:page;z-index:-15888896" type="#_x0000_t202" id="docshape1" filled="false" stroked="false">
              <v:textbox inset="0,0,0,0">
                <w:txbxContent>
                  <w:p>
                    <w:pPr>
                      <w:spacing w:line="224" w:lineRule="exact" w:before="0"/>
                      <w:ind w:left="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>
      <w:spacing w:before="110"/>
      <w:ind w:left="100"/>
    </w:pPr>
    <w:rPr>
      <w:rFonts w:ascii="標楷體" w:hAnsi="標楷體" w:eastAsia="標楷體" w:cs="標楷體"/>
      <w:sz w:val="30"/>
      <w:szCs w:val="30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48"/>
      <w:ind w:left="152"/>
    </w:pPr>
    <w:rPr>
      <w:rFonts w:ascii="標楷體" w:hAnsi="標楷體" w:eastAsia="標楷體" w:cs="標楷體"/>
      <w:b/>
      <w:bCs/>
      <w:sz w:val="36"/>
      <w:szCs w:val="36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AB4437</dc:creator>
  <dc:title>&lt;4D6963726F736F667420576F7264202D20313134A67EAAEDB4ADAAC0B77CA655ACC9A4CFAC72A6B3A55CA448A468A142B9CEC5E9B5FBBFEFB9EAAC49AD70B565&gt;</dc:title>
  <dcterms:created xsi:type="dcterms:W3CDTF">2025-01-15T01:53:50Z</dcterms:created>
  <dcterms:modified xsi:type="dcterms:W3CDTF">2025-01-15T01:53:50Z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2025-01-15T00:00:00Z</vt:filetime>
  </property>
  <property fmtid="{D5CDD505-2E9C-101B-9397-08002B2CF9AE}" pid="5" name="Producer">
    <vt:lpwstr>Acrobat Distiller 24.0 (Windows)</vt:lpwstr>
  </property>
</Properties>
</file>